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F6" w:rsidRPr="000057F6" w:rsidRDefault="000057F6" w:rsidP="000057F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0057F6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Предоставляемые льготы</w:t>
      </w:r>
    </w:p>
    <w:p w:rsidR="000057F6" w:rsidRPr="00916218" w:rsidRDefault="000057F6" w:rsidP="0091621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405"/>
        <w:jc w:val="both"/>
        <w:rPr>
          <w:color w:val="052635"/>
          <w:sz w:val="26"/>
          <w:szCs w:val="26"/>
        </w:rPr>
      </w:pPr>
      <w:r w:rsidRPr="00916218">
        <w:rPr>
          <w:color w:val="052635"/>
          <w:sz w:val="26"/>
          <w:szCs w:val="26"/>
        </w:rPr>
        <w:t xml:space="preserve">Решением Совета депутатов Мордвиновского сельского поселения от </w:t>
      </w:r>
      <w:r w:rsidR="00983DF1" w:rsidRPr="00916218">
        <w:rPr>
          <w:color w:val="052635"/>
          <w:sz w:val="26"/>
          <w:szCs w:val="26"/>
        </w:rPr>
        <w:t>17</w:t>
      </w:r>
      <w:r w:rsidRPr="00916218">
        <w:rPr>
          <w:color w:val="052635"/>
          <w:sz w:val="26"/>
          <w:szCs w:val="26"/>
        </w:rPr>
        <w:t>.</w:t>
      </w:r>
      <w:r w:rsidR="00983DF1" w:rsidRPr="00916218">
        <w:rPr>
          <w:color w:val="052635"/>
          <w:sz w:val="26"/>
          <w:szCs w:val="26"/>
        </w:rPr>
        <w:t>11</w:t>
      </w:r>
      <w:r w:rsidRPr="00916218">
        <w:rPr>
          <w:color w:val="052635"/>
          <w:sz w:val="26"/>
          <w:szCs w:val="26"/>
        </w:rPr>
        <w:t>.201</w:t>
      </w:r>
      <w:r w:rsidR="00983DF1" w:rsidRPr="00916218">
        <w:rPr>
          <w:color w:val="052635"/>
          <w:sz w:val="26"/>
          <w:szCs w:val="26"/>
        </w:rPr>
        <w:t>5</w:t>
      </w:r>
      <w:r w:rsidRPr="00916218">
        <w:rPr>
          <w:color w:val="052635"/>
          <w:sz w:val="26"/>
          <w:szCs w:val="26"/>
        </w:rPr>
        <w:t xml:space="preserve"> г. № </w:t>
      </w:r>
      <w:r w:rsidR="00983DF1" w:rsidRPr="00916218">
        <w:rPr>
          <w:color w:val="052635"/>
          <w:sz w:val="26"/>
          <w:szCs w:val="26"/>
        </w:rPr>
        <w:t>9</w:t>
      </w:r>
      <w:r w:rsidRPr="00916218">
        <w:rPr>
          <w:color w:val="052635"/>
          <w:sz w:val="26"/>
          <w:szCs w:val="26"/>
        </w:rPr>
        <w:t xml:space="preserve"> "О </w:t>
      </w:r>
      <w:r w:rsidR="00983DF1" w:rsidRPr="00916218">
        <w:rPr>
          <w:color w:val="052635"/>
          <w:sz w:val="26"/>
          <w:szCs w:val="26"/>
        </w:rPr>
        <w:t>введении</w:t>
      </w:r>
      <w:r w:rsidRPr="00916218">
        <w:rPr>
          <w:color w:val="052635"/>
          <w:sz w:val="26"/>
          <w:szCs w:val="26"/>
        </w:rPr>
        <w:t xml:space="preserve"> налога на имущество физических лиц" </w:t>
      </w:r>
      <w:r w:rsidRPr="00916218">
        <w:rPr>
          <w:b/>
          <w:bCs/>
          <w:i/>
          <w:iCs/>
          <w:color w:val="052635"/>
          <w:sz w:val="26"/>
          <w:szCs w:val="26"/>
        </w:rPr>
        <w:t>от уплаты налога на имущество физических лиц освобождены</w:t>
      </w:r>
      <w:r w:rsidRPr="00916218">
        <w:rPr>
          <w:color w:val="052635"/>
          <w:sz w:val="26"/>
          <w:szCs w:val="26"/>
        </w:rPr>
        <w:t>: </w:t>
      </w:r>
    </w:p>
    <w:p w:rsidR="00916218" w:rsidRPr="00916218" w:rsidRDefault="00916218" w:rsidP="0091621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916218">
        <w:rPr>
          <w:rFonts w:ascii="Times New Roman" w:hAnsi="Times New Roman"/>
          <w:sz w:val="26"/>
          <w:szCs w:val="26"/>
        </w:rPr>
        <w:t>Перечень категорий налогоплательщиков, имеющих право на налоговую льготу, установлен статьей 407 Налогового кодекса Российской Федерации.</w:t>
      </w:r>
    </w:p>
    <w:p w:rsidR="00916218" w:rsidRPr="00916218" w:rsidRDefault="00916218" w:rsidP="00916218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1.2. </w:t>
      </w:r>
      <w:r w:rsidRPr="00916218">
        <w:rPr>
          <w:rFonts w:ascii="Times New Roman" w:hAnsi="Times New Roman"/>
          <w:sz w:val="26"/>
          <w:szCs w:val="26"/>
        </w:rPr>
        <w:t>В соответствии со статьей 399 Налогового кодекса Российской Федерации освободить от уплаты налога на имущество физических лиц, следующие дополнительные категории налогоплательщиков:</w:t>
      </w:r>
    </w:p>
    <w:p w:rsidR="00916218" w:rsidRPr="00916218" w:rsidRDefault="00916218" w:rsidP="00916218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Pr="00916218">
        <w:rPr>
          <w:rFonts w:ascii="Times New Roman" w:hAnsi="Times New Roman"/>
          <w:sz w:val="26"/>
          <w:szCs w:val="26"/>
        </w:rPr>
        <w:t xml:space="preserve"> многодетные семьи, имеющие 3-х и более детей в возрасте до 18 лет (по удостоверению многодетной семья);</w:t>
      </w:r>
      <w:proofErr w:type="gramEnd"/>
    </w:p>
    <w:p w:rsidR="00916218" w:rsidRPr="00916218" w:rsidRDefault="00916218" w:rsidP="009162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16218">
        <w:rPr>
          <w:rFonts w:ascii="Times New Roman" w:hAnsi="Times New Roman"/>
          <w:sz w:val="26"/>
          <w:szCs w:val="26"/>
        </w:rPr>
        <w:t>- семьи, имеющие детей – инвалидов (по справке МСЭ)</w:t>
      </w:r>
    </w:p>
    <w:p w:rsidR="00916218" w:rsidRPr="00916218" w:rsidRDefault="00916218" w:rsidP="009162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16218">
        <w:rPr>
          <w:rFonts w:ascii="Times New Roman" w:hAnsi="Times New Roman"/>
          <w:sz w:val="26"/>
          <w:szCs w:val="26"/>
        </w:rPr>
        <w:t>- почетных граждан Мордвиновского сельского поселения (по удостоверению).</w:t>
      </w:r>
    </w:p>
    <w:p w:rsidR="000057F6" w:rsidRPr="000057F6" w:rsidRDefault="000057F6" w:rsidP="009162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0057F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     </w:t>
      </w:r>
      <w:r w:rsidR="00916218" w:rsidRPr="0091621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2. </w:t>
      </w:r>
      <w:r w:rsidRPr="000057F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 Решением Совета депутатов </w:t>
      </w:r>
      <w:r w:rsidRPr="0091621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Мордвиновского</w:t>
      </w:r>
      <w:r w:rsidRPr="000057F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сельского поселения от </w:t>
      </w:r>
      <w:r w:rsidRPr="0091621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26</w:t>
      </w:r>
      <w:r w:rsidRPr="000057F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  <w:r w:rsidRPr="0091621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02</w:t>
      </w:r>
      <w:r w:rsidRPr="000057F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.201</w:t>
      </w:r>
      <w:r w:rsidRPr="0091621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</w:t>
      </w:r>
      <w:r w:rsidRPr="000057F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г. № </w:t>
      </w:r>
      <w:r w:rsidRPr="0091621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11</w:t>
      </w:r>
      <w:r w:rsidRPr="000057F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"Об установлении земельного налога"</w:t>
      </w:r>
      <w:r w:rsidRPr="0091621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  <w:r w:rsidRPr="00916218">
        <w:rPr>
          <w:rFonts w:ascii="Times New Roman" w:eastAsia="Times New Roman" w:hAnsi="Times New Roman" w:cs="Times New Roman"/>
          <w:b/>
          <w:bCs/>
          <w:i/>
          <w:iCs/>
          <w:color w:val="052635"/>
          <w:sz w:val="26"/>
          <w:szCs w:val="26"/>
          <w:lang w:eastAsia="ru-RU"/>
        </w:rPr>
        <w:t>от уплаты земельного налога освобождаются</w:t>
      </w:r>
      <w:r w:rsidRPr="000057F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 </w:t>
      </w:r>
    </w:p>
    <w:p w:rsidR="000057F6" w:rsidRPr="00916218" w:rsidRDefault="00916218" w:rsidP="0091621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057F6" w:rsidRPr="00916218">
        <w:rPr>
          <w:rFonts w:ascii="Times New Roman" w:hAnsi="Times New Roman" w:cs="Times New Roman"/>
          <w:sz w:val="26"/>
          <w:szCs w:val="26"/>
        </w:rPr>
        <w:t xml:space="preserve">Кроме перечисленных категорий налогоплательщиков в ст. 395 НК РФ, от налогообложения земельным налогом освобождаются: </w:t>
      </w:r>
    </w:p>
    <w:p w:rsidR="000057F6" w:rsidRPr="00916218" w:rsidRDefault="000057F6" w:rsidP="00916218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6218">
        <w:rPr>
          <w:rFonts w:ascii="Times New Roman" w:hAnsi="Times New Roman" w:cs="Times New Roman"/>
          <w:sz w:val="26"/>
          <w:szCs w:val="26"/>
        </w:rPr>
        <w:t>Земли общего пользования населенного пункта.</w:t>
      </w:r>
    </w:p>
    <w:p w:rsidR="000057F6" w:rsidRPr="00916218" w:rsidRDefault="000057F6" w:rsidP="009162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218">
        <w:rPr>
          <w:rFonts w:ascii="Times New Roman" w:hAnsi="Times New Roman" w:cs="Times New Roman"/>
          <w:sz w:val="26"/>
          <w:szCs w:val="26"/>
        </w:rPr>
        <w:t xml:space="preserve">Физические лица, имеющие право на получение мер социальной поддержки в соответствии с Законом Российской Федерации «О социальной защите граждан, подвергшихся воздействию радиации  вследствие катастрофы на Чернобыльской АЭС, Федеральным Законом «О социальной защите граждан Российской Федерации подвергшихся  воздействию радиации вследствие аварии в 1957 году на производственном объединение «Маяк» и сбросов радиоактивных  отходов в реку </w:t>
      </w:r>
      <w:proofErr w:type="spellStart"/>
      <w:r w:rsidRPr="00916218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916218">
        <w:rPr>
          <w:rFonts w:ascii="Times New Roman" w:hAnsi="Times New Roman" w:cs="Times New Roman"/>
          <w:sz w:val="26"/>
          <w:szCs w:val="26"/>
        </w:rPr>
        <w:t xml:space="preserve"> и Федеральным законом  «О  социальных гарантиях</w:t>
      </w:r>
      <w:proofErr w:type="gramEnd"/>
      <w:r w:rsidRPr="00916218">
        <w:rPr>
          <w:rFonts w:ascii="Times New Roman" w:hAnsi="Times New Roman" w:cs="Times New Roman"/>
          <w:sz w:val="26"/>
          <w:szCs w:val="26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0057F6" w:rsidRPr="00916218" w:rsidRDefault="000057F6" w:rsidP="00916218">
      <w:pPr>
        <w:pStyle w:val="a6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6218">
        <w:rPr>
          <w:rFonts w:ascii="Times New Roman" w:hAnsi="Times New Roman" w:cs="Times New Roman"/>
          <w:sz w:val="26"/>
          <w:szCs w:val="26"/>
        </w:rPr>
        <w:t xml:space="preserve">Участники, ветераны и инвалиды Великой Отечественной войны, а также ветераны и инвалиды боевых </w:t>
      </w:r>
      <w:proofErr w:type="gramStart"/>
      <w:r w:rsidRPr="00916218">
        <w:rPr>
          <w:rFonts w:ascii="Times New Roman" w:hAnsi="Times New Roman" w:cs="Times New Roman"/>
          <w:sz w:val="26"/>
          <w:szCs w:val="26"/>
        </w:rPr>
        <w:t>действий</w:t>
      </w:r>
      <w:proofErr w:type="gramEnd"/>
      <w:r w:rsidRPr="00916218">
        <w:rPr>
          <w:rFonts w:ascii="Times New Roman" w:hAnsi="Times New Roman" w:cs="Times New Roman"/>
          <w:sz w:val="26"/>
          <w:szCs w:val="26"/>
        </w:rPr>
        <w:t xml:space="preserve"> и граждане на которых законодательством распространены социальные гарантии и льготы участников Великой Отечественной войны.                                                                 </w:t>
      </w:r>
    </w:p>
    <w:p w:rsidR="000057F6" w:rsidRPr="00916218" w:rsidRDefault="000057F6" w:rsidP="00916218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6218">
        <w:rPr>
          <w:rFonts w:ascii="Times New Roman" w:hAnsi="Times New Roman" w:cs="Times New Roman"/>
          <w:sz w:val="26"/>
          <w:szCs w:val="26"/>
        </w:rPr>
        <w:t>Инвалиды детства</w:t>
      </w:r>
      <w:proofErr w:type="gramStart"/>
      <w:r w:rsidRPr="0091621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16218">
        <w:rPr>
          <w:rFonts w:ascii="Times New Roman" w:hAnsi="Times New Roman" w:cs="Times New Roman"/>
          <w:sz w:val="26"/>
          <w:szCs w:val="26"/>
        </w:rPr>
        <w:t xml:space="preserve"> инвалиды 1 и 2 группы.</w:t>
      </w:r>
    </w:p>
    <w:p w:rsidR="000057F6" w:rsidRPr="00916218" w:rsidRDefault="000057F6" w:rsidP="00916218">
      <w:pPr>
        <w:pStyle w:val="a6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6218">
        <w:rPr>
          <w:rFonts w:ascii="Times New Roman" w:hAnsi="Times New Roman" w:cs="Times New Roman"/>
          <w:sz w:val="26"/>
          <w:szCs w:val="26"/>
        </w:rPr>
        <w:t>Физические лица, имеющие звание «Почетный гражданин с. Мордвиновка». (Удостоверение «Почетного гражданина»).</w:t>
      </w:r>
    </w:p>
    <w:p w:rsidR="000057F6" w:rsidRPr="00916218" w:rsidRDefault="000057F6" w:rsidP="00916218">
      <w:pPr>
        <w:pStyle w:val="a6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6218">
        <w:rPr>
          <w:rFonts w:ascii="Times New Roman" w:hAnsi="Times New Roman" w:cs="Times New Roman"/>
          <w:sz w:val="26"/>
          <w:szCs w:val="26"/>
        </w:rPr>
        <w:t>Многодетные семьи, имеющие 3-х и более детей в возрасте до 18 лет, а также обучающихся в образовательных учреждениях по очной форме обучения в возрасте до 24 лет</w:t>
      </w:r>
      <w:proofErr w:type="gramStart"/>
      <w:r w:rsidRPr="0091621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16218">
        <w:rPr>
          <w:rFonts w:ascii="Times New Roman" w:hAnsi="Times New Roman" w:cs="Times New Roman"/>
          <w:sz w:val="26"/>
          <w:szCs w:val="26"/>
        </w:rPr>
        <w:t xml:space="preserve">  (</w:t>
      </w:r>
      <w:r w:rsidR="009162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621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16218">
        <w:rPr>
          <w:rFonts w:ascii="Times New Roman" w:hAnsi="Times New Roman" w:cs="Times New Roman"/>
          <w:sz w:val="26"/>
          <w:szCs w:val="26"/>
        </w:rPr>
        <w:t>о удостоверению многодетной семьи</w:t>
      </w:r>
      <w:r w:rsidRPr="00916218">
        <w:rPr>
          <w:rFonts w:ascii="Times New Roman" w:hAnsi="Times New Roman" w:cs="Times New Roman"/>
          <w:sz w:val="26"/>
          <w:szCs w:val="26"/>
        </w:rPr>
        <w:t>).</w:t>
      </w:r>
    </w:p>
    <w:p w:rsidR="00635530" w:rsidRPr="000057F6" w:rsidRDefault="00635530">
      <w:pPr>
        <w:rPr>
          <w:rFonts w:ascii="Times New Roman" w:hAnsi="Times New Roman" w:cs="Times New Roman"/>
          <w:sz w:val="28"/>
          <w:szCs w:val="28"/>
        </w:rPr>
      </w:pPr>
    </w:p>
    <w:sectPr w:rsidR="00635530" w:rsidRPr="000057F6" w:rsidSect="00916218">
      <w:pgSz w:w="11906" w:h="16838"/>
      <w:pgMar w:top="709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CB3"/>
    <w:multiLevelType w:val="hybridMultilevel"/>
    <w:tmpl w:val="B024D6EE"/>
    <w:lvl w:ilvl="0" w:tplc="3D786EA8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583E0F"/>
    <w:multiLevelType w:val="multilevel"/>
    <w:tmpl w:val="19760C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4D53CA9"/>
    <w:multiLevelType w:val="multilevel"/>
    <w:tmpl w:val="3264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6670C"/>
    <w:multiLevelType w:val="multilevel"/>
    <w:tmpl w:val="2B9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0248D"/>
    <w:multiLevelType w:val="hybridMultilevel"/>
    <w:tmpl w:val="FB8C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103A5"/>
    <w:multiLevelType w:val="hybridMultilevel"/>
    <w:tmpl w:val="77FC6834"/>
    <w:lvl w:ilvl="0" w:tplc="4EE041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F6"/>
    <w:rsid w:val="000057F6"/>
    <w:rsid w:val="001B2CD7"/>
    <w:rsid w:val="002579C9"/>
    <w:rsid w:val="002877DF"/>
    <w:rsid w:val="004B0D42"/>
    <w:rsid w:val="00635530"/>
    <w:rsid w:val="00916218"/>
    <w:rsid w:val="00983DF1"/>
    <w:rsid w:val="00C85BBA"/>
    <w:rsid w:val="00D36AEB"/>
    <w:rsid w:val="00E35963"/>
    <w:rsid w:val="00EB1E08"/>
    <w:rsid w:val="00F4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0"/>
  </w:style>
  <w:style w:type="paragraph" w:styleId="1">
    <w:name w:val="heading 1"/>
    <w:basedOn w:val="a"/>
    <w:link w:val="10"/>
    <w:uiPriority w:val="9"/>
    <w:qFormat/>
    <w:rsid w:val="0000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7F6"/>
  </w:style>
  <w:style w:type="character" w:styleId="a4">
    <w:name w:val="Emphasis"/>
    <w:basedOn w:val="a0"/>
    <w:uiPriority w:val="20"/>
    <w:qFormat/>
    <w:rsid w:val="000057F6"/>
    <w:rPr>
      <w:i/>
      <w:iCs/>
    </w:rPr>
  </w:style>
  <w:style w:type="paragraph" w:styleId="a5">
    <w:name w:val="List Paragraph"/>
    <w:basedOn w:val="a"/>
    <w:uiPriority w:val="34"/>
    <w:qFormat/>
    <w:rsid w:val="0000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057F6"/>
    <w:pPr>
      <w:spacing w:after="0" w:line="240" w:lineRule="auto"/>
    </w:pPr>
  </w:style>
  <w:style w:type="paragraph" w:customStyle="1" w:styleId="ConsPlusNormal">
    <w:name w:val="ConsPlusNormal"/>
    <w:rsid w:val="009162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2017-06-09T01:36:00Z</dcterms:created>
  <dcterms:modified xsi:type="dcterms:W3CDTF">2017-06-09T02:03:00Z</dcterms:modified>
</cp:coreProperties>
</file>